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Агентство по гидрометеорологии Комитета охраны окружающей среды при Правительстве Республики Таджикистан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Управление мониторинга окружающей среды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32"/>
          <w:szCs w:val="32"/>
          <w:lang w:val="ru-RU"/>
        </w:rPr>
        <w:t xml:space="preserve">ЭКОЛОГИЧЕСКИЙ БЮЛЛЕТЕНЬ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ru-RU"/>
        </w:rPr>
        <w:t xml:space="preserve">Характеристика загрязнения атмосферного воздуха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ru-RU"/>
        </w:rPr>
        <w:t xml:space="preserve">города Душанбе за 27 октября 2026 г.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2313"/>
        <w:gridCol w:w="867"/>
        <w:gridCol w:w="771"/>
        <w:gridCol w:w="964"/>
        <w:gridCol w:w="867"/>
        <w:gridCol w:w="771"/>
        <w:gridCol w:w="964"/>
        <w:gridCol w:w="1060"/>
        <w:gridCol w:w="1061"/>
      </w:tblGrid>
      <w:tr>
        <w:trPr>
          <w:tblHeader/>
        </w:trPr>
        <w:tc>
          <w:tcPr>
            <w:tcW w:w="2313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Примесь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Средняя концентрация (qс.с.)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Максимально разовая концентрация (qм.р.)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Число случаев превышения ПДК</w:t>
            </w:r>
          </w:p>
        </w:tc>
      </w:tr>
      <w:tr>
        <w:trPr>
          <w:tblHeader/>
        </w:trPr>
        <w:tc>
          <w:tcPr>
            <w:tcW w:w="2313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ПДКс.с.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ПДКс.с.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ПДКм.р.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ПДКм.р.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&gt; ПДК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≥ 5 ПДК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РМ-2,5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0,013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0,38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0,019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РМ-10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0,032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0,53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0,047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∑ NO2 + SO2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По данным Управления мониторинга окружающей среды Агентства по гидрометеорологии Комитета охраны окружающей среды при Правительстве Республики Таджикистан в воздушном бассейне города Душанбе среднесуточные и максимально разовые концентрации загрязняющих веществ составили: по частицам 2,5 мкр. (РМ-2,5) – 0,38 ПДКс.с., 0,12 ПДКм.р.; по частицам 10 мкр. (РМ-10) – 0,53 ПДКс.с., 0,16 ПДКм.р..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Наблюдалось повышение среднесуточных концентраций частиц 2,5 мкр. (РМ-2,5) с 0,31 до 0,38; частиц 10 мкр. (РМ-10) с 0,41 до 0,53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Случаев превышения ПДК загрязняющих веществ в атмосферном воздухе не наблюдалось. Случаев высокого и экстремально высокого загрязнения воздуха (ВЗ и ЭВЗ) не наблюдалось.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мР/ч – миллирентген в час;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ВЗ – высокое загрязнение (≥ 10 ПДКм.р.); ЭВЗ – экстремально высокое загрязнение (≥ 50 ПДКм.р.).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бюллетень г. Душанбе за 27 октября 2026</dc:title>
  <dc:creator>Метеопортал</dc:creator>
  <cp:lastModifiedBy>Метеопортал</cp:lastModifiedBy>
  <dcterms:created xsi:type="dcterms:W3CDTF">2026-10-28T05:54:01Z</dcterms:created>
  <dcterms:modified xsi:type="dcterms:W3CDTF">2026-10-28T05:54:01Z</dcterms:modified>
</cp:coreProperties>
</file>